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提示词就是新的备课笔记</w:t>
      </w:r>
    </w:p>
    <w:p>
      <w:pPr>
        <w:jc w:val="center"/>
      </w:pPr>
      <w:r>
        <w:rPr>
          <w:rFonts w:ascii="Times New Roman" w:hAnsi="Times New Roman" w:eastAsia="楷体"/>
          <w:color w:val="1F3B73"/>
          <w:sz w:val="26"/>
        </w:rPr>
        <w:t>——当"备课"的对象，从学生变成了机器</w:t>
      </w:r>
    </w:p>
    <w:p>
      <w:pPr>
        <w:jc w:val="center"/>
      </w:pPr>
      <w:r>
        <w:rPr>
          <w:rFonts w:ascii="Times New Roman" w:hAnsi="Times New Roman" w:eastAsia="楷体"/>
          <w:color w:val="595959"/>
          <w:sz w:val="22"/>
        </w:rPr>
        <w:t>（以高中英语教学借助 WorkBuddy 为例）</w:t>
      </w:r>
    </w:p>
    <w:p>
      <w:pPr>
        <w:pStyle w:val="Heading1"/>
      </w:pPr>
      <w:r>
        <w:rPr>
          <w:rFonts w:ascii="Arial" w:hAnsi="Arial" w:eastAsia="黑体"/>
          <w:b/>
        </w:rPr>
        <w:t>一、一个熟悉得让人发笑的场景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很多老师第一次打开 WorkBuddy，都会卡在同一件事上："我该输入什么？"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于是他们敲下一句："帮我写一份读后续写的教案。"回车，等两秒——出来的东西四平八稳、放之四海而皆准，唯独不能用在课堂上。于是他们得出结论："这玩意儿不好使。"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可我做了这么多年老师，看到这个画面时，只觉得眼熟。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这不就是新手教师备课时的样子吗？"我明天要上一节读后续写课。"——然后，就没有然后了。他心里没有具体的班、具体的人、具体的坎，上出来的课，自然也泛。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/>
          <w:i w:val="0"/>
          <w:sz w:val="24"/>
        </w:rPr>
        <w:t>问题从来不在工具，而在于：你没把话说清楚。而"把话说清楚"这件事，在教学中有一个熟悉的名字——备课。</w:t>
      </w:r>
    </w:p>
    <w:p>
      <w:pPr>
        <w:pStyle w:val="Heading1"/>
      </w:pPr>
      <w:r>
        <w:rPr>
          <w:rFonts w:ascii="Arial" w:hAnsi="Arial" w:eastAsia="黑体"/>
          <w:b/>
        </w:rPr>
        <w:t>二、核心观点：写提示词，和备课，是同一件事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一份好的提示词，必须回答三个问题：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给谁用？（我的学习者是谁）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什么水平？（他们的起点在哪）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要达到什么效果？（我要带他们去到哪）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/>
          <w:i w:val="0"/>
          <w:sz w:val="24"/>
        </w:rPr>
        <w:t>现在回头看，这三个问题你绝不陌生——这不就是备课笔记里，最要命的三个问题吗？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传统备课讲"三备"：备教材、备学生、备教法。而一份合格的提示词，本质上就是把"备学生"和"备教法"，用机器能听懂的方式，重新说了一遍。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/>
          <w:i w:val="0"/>
          <w:sz w:val="24"/>
        </w:rPr>
        <w:t>所以我说：提示词，就是新的备课笔记。区别只有一个——对象从学生，换成了机器。</w:t>
      </w:r>
    </w:p>
    <w:p>
      <w:pPr>
        <w:pStyle w:val="Heading1"/>
      </w:pPr>
      <w:r>
        <w:rPr>
          <w:rFonts w:ascii="Arial" w:hAnsi="Arial" w:eastAsia="黑体"/>
          <w:b/>
        </w:rPr>
        <w:t>三、对照一下，差在哪里</w:t>
      </w:r>
    </w:p>
    <w:p>
      <w:pPr>
        <w:spacing w:line="360" w:lineRule="auto"/>
      </w:pPr>
      <w:r>
        <w:rPr>
          <w:rFonts w:ascii="Times New Roman" w:hAnsi="Times New Roman" w:eastAsia="宋体"/>
          <w:b/>
          <w:i w:val="0"/>
          <w:color w:val="C00000"/>
          <w:sz w:val="24"/>
        </w:rPr>
        <w:t>❌ 模糊的提示词（等于没备课）</w:t>
      </w:r>
    </w:p>
    <w:p>
      <w:pPr>
        <w:spacing w:line="336" w:lineRule="auto"/>
        <w:ind w:left="240" w:right="120"/>
        <w:shd w:fill="FDECEA"/>
      </w:pPr>
      <w:r>
        <w:rPr>
          <w:rFonts w:ascii="Times New Roman" w:hAnsi="Times New Roman" w:eastAsia="宋体"/>
          <w:b w:val="0"/>
          <w:color w:val="802020"/>
          <w:sz w:val="21"/>
        </w:rPr>
        <w:t>"帮我出一套语法练习。"</w:t>
      </w:r>
    </w:p>
    <w:p>
      <w:pPr>
        <w:spacing w:line="360" w:lineRule="auto"/>
      </w:pPr>
      <w:r>
        <w:rPr>
          <w:rFonts w:ascii="Times New Roman" w:hAnsi="Times New Roman" w:eastAsia="宋体"/>
          <w:b/>
          <w:i w:val="0"/>
          <w:color w:val="1E6B2E"/>
          <w:sz w:val="24"/>
        </w:rPr>
        <w:t>✅ 备课式的提示词（把三件事说清）</w:t>
      </w:r>
    </w:p>
    <w:p>
      <w:pPr>
        <w:spacing w:line="336" w:lineRule="auto"/>
        <w:ind w:left="240" w:right="120"/>
        <w:shd w:fill="EAF4EC"/>
      </w:pPr>
      <w:r>
        <w:rPr>
          <w:rFonts w:ascii="Times New Roman" w:hAnsi="Times New Roman" w:eastAsia="宋体"/>
          <w:b w:val="0"/>
          <w:color w:val="1E4B2E"/>
          <w:sz w:val="21"/>
        </w:rPr>
        <w:t>"我是高中英语教师，要给我所带的高二（平行班）学生出一套'定语从句'的巩固练习。学生水平：中等偏下，刚学完关系代词，对关系副词还不熟，容易把 when / where 和 that / which 混淆。目标：帮他们区分关系代词与关系副词的选用，重点突破'先行词是地点/时间时，到底用 where / when，还是用 which / that'这个易错点。要求：10 道题，由易到难；前 5 题单句填空，后 5 题语篇填空；附答案与简明解析；语料尽量贴近校园生活。"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两句话一对比，差距一目了然——差的不是技术，是"给谁用、什么水平、要达到什么效果"这三件事。</w:t>
      </w:r>
    </w:p>
    <w:p>
      <w:pPr>
        <w:spacing w:line="360" w:lineRule="auto"/>
      </w:pPr>
      <w:r>
        <w:rPr>
          <w:rFonts w:ascii="Times New Roman" w:hAnsi="Times New Roman" w:eastAsia="宋体"/>
          <w:b w:val="0"/>
          <w:i w:val="0"/>
          <w:sz w:val="24"/>
        </w:rPr>
        <w:t>再看一个读后续写的例子：</w:t>
      </w:r>
    </w:p>
    <w:p>
      <w:pPr>
        <w:spacing w:line="360" w:lineRule="auto"/>
      </w:pPr>
      <w:r>
        <w:rPr>
          <w:rFonts w:ascii="Times New Roman" w:hAnsi="Times New Roman" w:eastAsia="宋体"/>
          <w:b/>
          <w:i w:val="0"/>
          <w:color w:val="C00000"/>
          <w:sz w:val="24"/>
        </w:rPr>
        <w:t>❌ 模糊版</w:t>
      </w:r>
    </w:p>
    <w:p>
      <w:pPr>
        <w:spacing w:line="336" w:lineRule="auto"/>
        <w:ind w:left="240" w:right="120"/>
        <w:shd w:fill="FDECEA"/>
      </w:pPr>
      <w:r>
        <w:rPr>
          <w:rFonts w:ascii="Times New Roman" w:hAnsi="Times New Roman" w:eastAsia="宋体"/>
          <w:b w:val="0"/>
          <w:color w:val="802020"/>
          <w:sz w:val="21"/>
        </w:rPr>
        <w:t>"帮我设计一节读后续写课。"</w:t>
      </w:r>
    </w:p>
    <w:p>
      <w:pPr>
        <w:spacing w:line="360" w:lineRule="auto"/>
      </w:pPr>
      <w:r>
        <w:rPr>
          <w:rFonts w:ascii="Times New Roman" w:hAnsi="Times New Roman" w:eastAsia="宋体"/>
          <w:b/>
          <w:i w:val="0"/>
          <w:color w:val="1E6B2E"/>
          <w:sz w:val="24"/>
        </w:rPr>
        <w:t>✅ 备课版</w:t>
      </w:r>
    </w:p>
    <w:p>
      <w:pPr>
        <w:spacing w:line="336" w:lineRule="auto"/>
        <w:ind w:left="240" w:right="120"/>
        <w:shd w:fill="EAF4EC"/>
      </w:pPr>
      <w:r>
        <w:rPr>
          <w:rFonts w:ascii="Times New Roman" w:hAnsi="Times New Roman" w:eastAsia="宋体"/>
          <w:b w:val="0"/>
          <w:color w:val="1E4B2E"/>
          <w:sz w:val="21"/>
        </w:rPr>
        <w:t>"我是高中英语教师，要为高三学生设计一节 40 分钟的读后续写训练课。学生水平：已完成一轮复习，能写够字数，但情节推进容易跑偏、逻辑衔接生硬、结尾常烂尾。目标：通过一篇'遇险—脱困'类语料，训练学生'根据首句定走向、围绕段首句闭合情节'的能力，重点解决'第二段接不上第一段'的问题。要求：给出选文（300 词左右，留两段续写）、两段首句、情节走向提示、3 个可迁移的'衔接句式'，以及一份学生自评清单。"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/>
          <w:i w:val="0"/>
          <w:sz w:val="24"/>
        </w:rPr>
        <w:t>看出区别了吗？前一个是在"要东西"，后一个是在"备课"。</w:t>
      </w:r>
    </w:p>
    <w:p>
      <w:pPr>
        <w:pStyle w:val="Heading1"/>
      </w:pPr>
      <w:r>
        <w:rPr>
          <w:rFonts w:ascii="Arial" w:hAnsi="Arial" w:eastAsia="黑体"/>
          <w:b/>
        </w:rPr>
        <w:t>四、为什么换成"机器"，反而要求你说得更清楚？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因为学生会追问。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你讲得含糊，学生举手："老师，为什么这里用 where？"你还能当场补一句、举个例子、画个图。课堂是有反馈的。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/>
          <w:i w:val="0"/>
          <w:sz w:val="24"/>
        </w:rPr>
        <w:t>机器不会。你少说一句，它就少做一分。它不会猜你心里的那个"平行班"、那份"中等偏下"、那句"刚讲完关系代词"。它只按你说的做——你说了几分，它就懂几分。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这恰恰暴露了一个残酷的事实：</w:t>
      </w:r>
    </w:p>
    <w:p>
      <w:pPr>
        <w:spacing w:line="336" w:lineRule="auto"/>
        <w:ind w:left="240" w:right="120"/>
        <w:shd w:fill="EEF3FB"/>
      </w:pPr>
      <w:r>
        <w:rPr>
          <w:rFonts w:ascii="Times New Roman" w:hAnsi="Times New Roman" w:eastAsia="宋体"/>
          <w:b/>
          <w:color w:val="1F3B73"/>
          <w:sz w:val="22"/>
        </w:rPr>
        <w:t>一个提示词写得清楚的老师，往往是课备得清楚的老师；一个提示词写不清的老师，往往也没真正想清楚，自己这节课要干什么。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所以，写提示词这件事，从来不是在"迁就机器"。它是在逼你把教学想明白。</w:t>
      </w:r>
    </w:p>
    <w:p>
      <w:pPr>
        <w:pStyle w:val="Heading1"/>
      </w:pPr>
      <w:r>
        <w:rPr>
          <w:rFonts w:ascii="Arial" w:hAnsi="Arial" w:eastAsia="黑体"/>
          <w:b/>
        </w:rPr>
        <w:t>五、真正被训练的人，是你自己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回到那句话——</w:t>
      </w:r>
    </w:p>
    <w:p>
      <w:pPr>
        <w:spacing w:line="336" w:lineRule="auto"/>
        <w:ind w:left="240" w:right="120"/>
        <w:shd w:fill="EEF3FB"/>
      </w:pPr>
      <w:r>
        <w:rPr>
          <w:rFonts w:ascii="Times New Roman" w:hAnsi="Times New Roman" w:eastAsia="宋体"/>
          <w:b/>
          <w:color w:val="1F3B73"/>
          <w:sz w:val="22"/>
        </w:rPr>
        <w:t>把"给谁用、什么水平、要达到什么效果"写清楚，这件事本身就是一次备课。只不过，这次你的"学生"，换成了机器。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但请记住：机器只是那个"被教"的对象，真正被训练、被打磨的，永远是你自己的教学思维。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 w:val="0"/>
          <w:i w:val="0"/>
          <w:sz w:val="24"/>
        </w:rPr>
        <w:t>当你能对一台机器，把一节课的目标、学情、路径讲得清清楚楚——你就真的想清楚了这一节课。</w:t>
      </w:r>
    </w:p>
    <w:p>
      <w:pPr>
        <w:spacing w:line="360" w:lineRule="auto"/>
        <w:ind w:firstLine="480"/>
      </w:pPr>
      <w:r>
        <w:rPr>
          <w:rFonts w:ascii="Times New Roman" w:hAnsi="Times New Roman" w:eastAsia="宋体"/>
          <w:b/>
          <w:i w:val="0"/>
          <w:sz w:val="24"/>
        </w:rPr>
        <w:t>而一个想清楚了课的老师，走进教室时，眼里是亮的。</w:t>
      </w:r>
    </w:p>
    <w:p>
      <w:r>
        <w:br w:type="page"/>
      </w:r>
    </w:p>
    <w:p>
      <w:pPr>
        <w:pStyle w:val="Heading1"/>
      </w:pPr>
      <w:r>
        <w:t>附录：高中英语三课型"提示词对照表"</w:t>
      </w:r>
    </w:p>
    <w:p>
      <w:pPr>
        <w:spacing w:line="360" w:lineRule="auto"/>
      </w:pPr>
      <w:r>
        <w:rPr>
          <w:rFonts w:ascii="Times New Roman" w:hAnsi="Times New Roman" w:eastAsia="宋体"/>
          <w:b w:val="0"/>
          <w:i/>
          <w:color w:val="595959"/>
          <w:sz w:val="24"/>
        </w:rPr>
        <w:t>下面按语法课、阅读课、写作课三种常见课型，各给一组对照示例。左边是"模糊版"（多数老师的第一反应），右边是"备课版"（把"给谁用、什么水平、要什么效果"写清）。可直接套用、替换成你的真实学情。</w:t>
      </w:r>
    </w:p>
    <w:p>
      <w:pPr>
        <w:pStyle w:val="Heading2"/>
      </w:pPr>
      <w:r>
        <w:rPr>
          <w:rFonts w:ascii="Arial" w:hAnsi="Arial" w:eastAsia="黑体"/>
          <w:b/>
        </w:rPr>
        <w:t>课型一：语法课（定语从句）</w:t>
      </w:r>
    </w:p>
    <w:p>
      <w:pPr>
        <w:spacing w:line="360" w:lineRule="auto"/>
      </w:pPr>
      <w:r>
        <w:rPr>
          <w:rFonts w:ascii="Times New Roman" w:hAnsi="Times New Roman" w:eastAsia="宋体"/>
          <w:b/>
          <w:i w:val="0"/>
          <w:color w:val="C00000"/>
          <w:sz w:val="24"/>
        </w:rPr>
        <w:t>❌ 模糊版</w:t>
      </w:r>
    </w:p>
    <w:p>
      <w:pPr>
        <w:spacing w:line="336" w:lineRule="auto"/>
        <w:ind w:left="240" w:right="120"/>
        <w:shd w:fill="FDECEA"/>
      </w:pPr>
      <w:r>
        <w:rPr>
          <w:rFonts w:ascii="Times New Roman" w:hAnsi="Times New Roman" w:eastAsia="宋体"/>
          <w:b w:val="0"/>
          <w:color w:val="802020"/>
          <w:sz w:val="21"/>
        </w:rPr>
        <w:t>"帮我出一套语法练习。"</w:t>
      </w:r>
    </w:p>
    <w:p>
      <w:pPr>
        <w:spacing w:line="360" w:lineRule="auto"/>
      </w:pPr>
      <w:r>
        <w:rPr>
          <w:rFonts w:ascii="Times New Roman" w:hAnsi="Times New Roman" w:eastAsia="宋体"/>
          <w:b/>
          <w:i w:val="0"/>
          <w:color w:val="1E6B2E"/>
          <w:sz w:val="24"/>
        </w:rPr>
        <w:t>✅ 备课版</w:t>
      </w:r>
    </w:p>
    <w:p>
      <w:pPr>
        <w:spacing w:line="336" w:lineRule="auto"/>
        <w:ind w:left="240" w:right="120"/>
        <w:shd w:fill="EAF4EC"/>
      </w:pPr>
      <w:r>
        <w:rPr>
          <w:rFonts w:ascii="Times New Roman" w:hAnsi="Times New Roman" w:eastAsia="宋体"/>
          <w:b w:val="0"/>
          <w:color w:val="1E4B2E"/>
          <w:sz w:val="21"/>
        </w:rPr>
        <w:t>"我是高中英语教师，要给我所带的高二（平行班）学生出一套'定语从句'的巩固练习。学生水平：中等偏下，刚学完关系代词，对关系副词还不熟，容易把 when / where 和 that / which 混淆。目标：帮他们区分关系代词与关系副词的选用，重点突破'先行词是地点/时间时，到底用 where / when，还是用 which / that'这个易错点。要求：10 道题，由易到难；前 5 题单句填空，后 5 题语篇填空；附答案与简明解析；语料贴近校园生活。"</w:t>
      </w:r>
    </w:p>
    <w:p>
      <w:pPr>
        <w:pStyle w:val="Heading2"/>
      </w:pPr>
      <w:r>
        <w:rPr>
          <w:rFonts w:ascii="Arial" w:hAnsi="Arial" w:eastAsia="黑体"/>
          <w:b/>
        </w:rPr>
        <w:t>课型二：阅读课（说明文 / 七选五策略）</w:t>
      </w:r>
    </w:p>
    <w:p>
      <w:pPr>
        <w:spacing w:line="360" w:lineRule="auto"/>
      </w:pPr>
      <w:r>
        <w:rPr>
          <w:rFonts w:ascii="Times New Roman" w:hAnsi="Times New Roman" w:eastAsia="宋体"/>
          <w:b/>
          <w:i w:val="0"/>
          <w:color w:val="C00000"/>
          <w:sz w:val="24"/>
        </w:rPr>
        <w:t>❌ 模糊版</w:t>
      </w:r>
    </w:p>
    <w:p>
      <w:pPr>
        <w:spacing w:line="336" w:lineRule="auto"/>
        <w:ind w:left="240" w:right="120"/>
        <w:shd w:fill="FDECEA"/>
      </w:pPr>
      <w:r>
        <w:rPr>
          <w:rFonts w:ascii="Times New Roman" w:hAnsi="Times New Roman" w:eastAsia="宋体"/>
          <w:b w:val="0"/>
          <w:color w:val="802020"/>
          <w:sz w:val="21"/>
        </w:rPr>
        <w:t>"帮我设计一节阅读课。"</w:t>
      </w:r>
    </w:p>
    <w:p>
      <w:pPr>
        <w:spacing w:line="360" w:lineRule="auto"/>
      </w:pPr>
      <w:r>
        <w:rPr>
          <w:rFonts w:ascii="Times New Roman" w:hAnsi="Times New Roman" w:eastAsia="宋体"/>
          <w:b/>
          <w:i w:val="0"/>
          <w:color w:val="1E6B2E"/>
          <w:sz w:val="24"/>
        </w:rPr>
        <w:t>✅ 备课版</w:t>
      </w:r>
    </w:p>
    <w:p>
      <w:pPr>
        <w:spacing w:line="336" w:lineRule="auto"/>
        <w:ind w:left="240" w:right="120"/>
        <w:shd w:fill="EAF4EC"/>
      </w:pPr>
      <w:r>
        <w:rPr>
          <w:rFonts w:ascii="Times New Roman" w:hAnsi="Times New Roman" w:eastAsia="宋体"/>
          <w:b w:val="0"/>
          <w:color w:val="1E4B2E"/>
          <w:sz w:val="21"/>
        </w:rPr>
        <w:t>"我是高中英语教师，要为高二学生设计一节 40 分钟的说明文阅读课。学生水平：中等，能读懂大意，但对语篇结构、段落逻辑把握弱；做七选五时依赖关键词复现、不判断逻辑关系。目标：用一篇'问题—解决型'说明文，训练'先辨结构、再定功能句'的阅读策略，突破'只看词汇复现、不顾逻辑连贯'的坏习惯。要求：选一篇 300 词左右的说明文，设计 ①结构梳理任务 ②段首/段中/段尾空格的功能判断练习 ③3 个思维导图式支架，并附一篇同类型文本作迁移练习。"</w:t>
      </w:r>
    </w:p>
    <w:p>
      <w:pPr>
        <w:pStyle w:val="Heading2"/>
      </w:pPr>
      <w:r>
        <w:rPr>
          <w:rFonts w:ascii="Arial" w:hAnsi="Arial" w:eastAsia="黑体"/>
          <w:b/>
        </w:rPr>
        <w:t>课型三：写作课（读后续写）</w:t>
      </w:r>
    </w:p>
    <w:p>
      <w:pPr>
        <w:spacing w:line="360" w:lineRule="auto"/>
      </w:pPr>
      <w:r>
        <w:rPr>
          <w:rFonts w:ascii="Times New Roman" w:hAnsi="Times New Roman" w:eastAsia="宋体"/>
          <w:b/>
          <w:i w:val="0"/>
          <w:color w:val="C00000"/>
          <w:sz w:val="24"/>
        </w:rPr>
        <w:t>❌ 模糊版</w:t>
      </w:r>
    </w:p>
    <w:p>
      <w:pPr>
        <w:spacing w:line="336" w:lineRule="auto"/>
        <w:ind w:left="240" w:right="120"/>
        <w:shd w:fill="FDECEA"/>
      </w:pPr>
      <w:r>
        <w:rPr>
          <w:rFonts w:ascii="Times New Roman" w:hAnsi="Times New Roman" w:eastAsia="宋体"/>
          <w:b w:val="0"/>
          <w:color w:val="802020"/>
          <w:sz w:val="21"/>
        </w:rPr>
        <w:t>"帮我设计一节读后续写课。"</w:t>
      </w:r>
    </w:p>
    <w:p>
      <w:pPr>
        <w:spacing w:line="360" w:lineRule="auto"/>
      </w:pPr>
      <w:r>
        <w:rPr>
          <w:rFonts w:ascii="Times New Roman" w:hAnsi="Times New Roman" w:eastAsia="宋体"/>
          <w:b/>
          <w:i w:val="0"/>
          <w:color w:val="1E6B2E"/>
          <w:sz w:val="24"/>
        </w:rPr>
        <w:t>✅ 备课版</w:t>
      </w:r>
    </w:p>
    <w:p>
      <w:pPr>
        <w:spacing w:line="336" w:lineRule="auto"/>
        <w:ind w:left="240" w:right="120"/>
        <w:shd w:fill="EAF4EC"/>
      </w:pPr>
      <w:r>
        <w:rPr>
          <w:rFonts w:ascii="Times New Roman" w:hAnsi="Times New Roman" w:eastAsia="宋体"/>
          <w:b w:val="0"/>
          <w:color w:val="1E4B2E"/>
          <w:sz w:val="21"/>
        </w:rPr>
        <w:t>"我是高中英语教师，要为高三学生设计一节 40 分钟的读后续写训练课。学生水平：已完成一轮复习，能写够字数，但情节推进容易跑偏、逻辑衔接生硬、结尾常烂尾。目标：通过一篇'遇险—脱困'类语料，训练'根据首句定走向、围绕段首句闭合情节'的能力，重点解决'第二段接不上第一段'的问题。要求：给出选文（300 词左右，留两段续写）、两段首句、情节走向提示、3 个可迁移的'衔接句式'，以及一份学生自评清单。"</w:t>
      </w:r>
    </w:p>
    <w:p>
      <w:pPr>
        <w:pStyle w:val="Heading2"/>
      </w:pPr>
      <w:r>
        <w:rPr>
          <w:rFonts w:ascii="Arial" w:hAnsi="Arial" w:eastAsia="黑体"/>
          <w:b/>
        </w:rPr>
        <w:t>套用公式（记这三行就够）</w:t>
      </w:r>
    </w:p>
    <w:p>
      <w:pPr>
        <w:spacing w:line="336" w:lineRule="auto"/>
        <w:ind w:left="240" w:right="120"/>
        <w:shd w:fill="EEF3FB"/>
      </w:pPr>
      <w:r>
        <w:rPr>
          <w:rFonts w:ascii="Times New Roman" w:hAnsi="Times New Roman" w:eastAsia="宋体"/>
          <w:b w:val="0"/>
          <w:color w:val="1F3B73"/>
          <w:sz w:val="22"/>
        </w:rPr>
        <w:t>① 给谁用：我是【学段/角色】教师，要为【年级 + 班型/水平】的学生……② 什么水平：学生目前【已会什么 / 卡在哪里 / 典型错误】……③ 要达到什么效果：目标是【突破哪个具体难点 / 掌握哪个策略】，要求产出【题型/数量/难度/是否附答案与解析】……</w:t>
      </w:r>
    </w:p>
    <w:p>
      <w:pPr>
        <w:spacing w:line="360" w:lineRule="auto"/>
      </w:pPr>
      <w:r>
        <w:rPr>
          <w:rFonts w:ascii="Times New Roman" w:hAnsi="Times New Roman" w:eastAsia="宋体"/>
          <w:b w:val="0"/>
          <w:i/>
          <w:color w:val="595959"/>
          <w:sz w:val="24"/>
        </w:rPr>
        <w:t>把这三行填满，你就完成了一次"备课"——只不过，听课的对象换成了一台机器，而真正被备课的，是你自己。</w:t>
      </w:r>
    </w:p>
    <w:sectPr w:rsidR="00FC693F" w:rsidRPr="0006063C" w:rsidSect="00034616">
      <w:footerReference w:type="default" r:id="rId9"/>
      <w:pgSz w:w="11906" w:h="16838"/>
      <w:pgMar w:top="1361" w:right="1587" w:bottom="1361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黑体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黑体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黑体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黑体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